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3400" w:rsidRPr="004F1DF4" w:rsidRDefault="00EF3400" w:rsidP="00EF3400">
      <w:pPr>
        <w:pStyle w:val="Sinespaciado"/>
        <w:spacing w:line="276" w:lineRule="auto"/>
        <w:rPr>
          <w:rFonts w:ascii="Algerian" w:hAnsi="Algerian" w:cs="Calibri"/>
          <w:sz w:val="36"/>
          <w:szCs w:val="36"/>
        </w:rPr>
      </w:pPr>
      <w:r w:rsidRPr="004F1DF4">
        <w:rPr>
          <w:rFonts w:ascii="Algerian" w:hAnsi="Algerian" w:cs="Calibri"/>
          <w:sz w:val="36"/>
          <w:szCs w:val="36"/>
        </w:rPr>
        <w:t>UNIVERSIDAD REGIONAL AUTÓNOMA DE LOS ANDES</w:t>
      </w:r>
    </w:p>
    <w:p w:rsidR="00EF3400" w:rsidRDefault="00EF3400" w:rsidP="00EF3400">
      <w:pPr>
        <w:pStyle w:val="Sinespaciado"/>
        <w:spacing w:line="276" w:lineRule="auto"/>
        <w:jc w:val="center"/>
        <w:rPr>
          <w:rFonts w:ascii="Algerian" w:hAnsi="Algerian"/>
          <w:sz w:val="40"/>
          <w:szCs w:val="40"/>
        </w:rPr>
      </w:pPr>
      <w:r>
        <w:rPr>
          <w:rFonts w:ascii="Algerian" w:hAnsi="Algerian"/>
          <w:sz w:val="40"/>
          <w:szCs w:val="40"/>
        </w:rPr>
        <w:t>"UNIANDES"</w:t>
      </w:r>
    </w:p>
    <w:p w:rsidR="00EF3400" w:rsidRDefault="00EF3400" w:rsidP="00EF3400">
      <w:pPr>
        <w:jc w:val="center"/>
        <w:rPr>
          <w:rFonts w:ascii="Algerian" w:hAnsi="Algerian"/>
          <w:noProof/>
          <w:sz w:val="40"/>
          <w:szCs w:val="40"/>
          <w:lang w:eastAsia="es-EC"/>
        </w:rPr>
      </w:pPr>
      <w:r>
        <w:rPr>
          <w:noProof/>
          <w:lang w:eastAsia="es-ES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1672590</wp:posOffset>
            </wp:positionH>
            <wp:positionV relativeFrom="paragraph">
              <wp:posOffset>287020</wp:posOffset>
            </wp:positionV>
            <wp:extent cx="2047875" cy="1925955"/>
            <wp:effectExtent l="19050" t="0" r="9525" b="0"/>
            <wp:wrapNone/>
            <wp:docPr id="2" name="Imagen 1" descr="Descripción: http://www.uniandesonline.edu.ec/uniandes/templates/mx_joomla19/images/logo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Descripción: http://www.uniandesonline.edu.ec/uniandes/templates/mx_joomla19/images/logo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1925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F3400" w:rsidRDefault="00EF3400" w:rsidP="00EF3400">
      <w:pPr>
        <w:jc w:val="center"/>
        <w:rPr>
          <w:rFonts w:ascii="Algerian" w:hAnsi="Algerian"/>
          <w:sz w:val="50"/>
          <w:szCs w:val="50"/>
          <w:lang w:eastAsia="es-ES"/>
        </w:rPr>
      </w:pPr>
    </w:p>
    <w:p w:rsidR="00EF3400" w:rsidRDefault="00EF3400" w:rsidP="00EF3400">
      <w:pPr>
        <w:rPr>
          <w:rFonts w:ascii="Algerian" w:hAnsi="Algerian"/>
          <w:sz w:val="40"/>
          <w:szCs w:val="40"/>
        </w:rPr>
      </w:pPr>
    </w:p>
    <w:p w:rsidR="00EF3400" w:rsidRDefault="00EF3400" w:rsidP="00EF3400">
      <w:pPr>
        <w:jc w:val="center"/>
        <w:rPr>
          <w:rFonts w:ascii="Algerian" w:hAnsi="Algerian"/>
          <w:sz w:val="40"/>
          <w:szCs w:val="40"/>
        </w:rPr>
      </w:pPr>
    </w:p>
    <w:p w:rsidR="00EF3400" w:rsidRDefault="00EF3400" w:rsidP="00EF3400">
      <w:pPr>
        <w:rPr>
          <w:rFonts w:ascii="Algerian" w:hAnsi="Algerian"/>
          <w:sz w:val="40"/>
          <w:szCs w:val="40"/>
        </w:rPr>
      </w:pPr>
    </w:p>
    <w:p w:rsidR="00EF3400" w:rsidRDefault="00EF3400" w:rsidP="00EF3400">
      <w:pPr>
        <w:spacing w:line="240" w:lineRule="auto"/>
        <w:jc w:val="center"/>
        <w:rPr>
          <w:rFonts w:ascii="Algerian" w:hAnsi="Algerian"/>
          <w:sz w:val="36"/>
          <w:szCs w:val="36"/>
        </w:rPr>
      </w:pPr>
      <w:r>
        <w:rPr>
          <w:rFonts w:ascii="Algerian" w:hAnsi="Algerian"/>
          <w:sz w:val="36"/>
          <w:szCs w:val="36"/>
        </w:rPr>
        <w:t>FACULTAD DE SISTEMAS MERCANTILES</w:t>
      </w:r>
    </w:p>
    <w:p w:rsidR="00EF3400" w:rsidRDefault="00EF3400" w:rsidP="00EF3400">
      <w:pPr>
        <w:spacing w:line="240" w:lineRule="auto"/>
        <w:jc w:val="center"/>
        <w:rPr>
          <w:rFonts w:ascii="Algerian" w:hAnsi="Algerian"/>
          <w:sz w:val="36"/>
          <w:szCs w:val="36"/>
        </w:rPr>
      </w:pPr>
    </w:p>
    <w:p w:rsidR="00EF3400" w:rsidRDefault="00EF3400" w:rsidP="00EF3400">
      <w:pPr>
        <w:spacing w:line="240" w:lineRule="auto"/>
        <w:jc w:val="center"/>
        <w:rPr>
          <w:rFonts w:ascii="Algerian" w:hAnsi="Algerian"/>
          <w:sz w:val="36"/>
          <w:szCs w:val="36"/>
        </w:rPr>
      </w:pPr>
      <w:r>
        <w:rPr>
          <w:rFonts w:ascii="Algerian" w:hAnsi="Algerian"/>
          <w:sz w:val="36"/>
          <w:szCs w:val="36"/>
        </w:rPr>
        <w:t>CARRERA: CONTABILIDAD Y AUDITORÍA</w:t>
      </w:r>
    </w:p>
    <w:p w:rsidR="00EF3400" w:rsidRDefault="00EF3400" w:rsidP="00EF3400">
      <w:pPr>
        <w:spacing w:line="240" w:lineRule="auto"/>
        <w:jc w:val="center"/>
        <w:rPr>
          <w:rFonts w:ascii="Algerian" w:hAnsi="Algerian"/>
          <w:sz w:val="36"/>
          <w:szCs w:val="36"/>
        </w:rPr>
      </w:pPr>
    </w:p>
    <w:p w:rsidR="00EF3400" w:rsidRDefault="00EF3400" w:rsidP="00EF3400">
      <w:pPr>
        <w:spacing w:line="240" w:lineRule="auto"/>
        <w:jc w:val="center"/>
        <w:rPr>
          <w:rFonts w:ascii="Algerian" w:hAnsi="Algerian"/>
          <w:sz w:val="36"/>
          <w:szCs w:val="36"/>
        </w:rPr>
      </w:pPr>
      <w:r>
        <w:rPr>
          <w:rFonts w:ascii="Algerian" w:hAnsi="Algerian"/>
          <w:sz w:val="36"/>
          <w:szCs w:val="36"/>
        </w:rPr>
        <w:t xml:space="preserve">Finanzas </w:t>
      </w:r>
    </w:p>
    <w:p w:rsidR="00EF3400" w:rsidRPr="004F1DF4" w:rsidRDefault="00EF3400" w:rsidP="00EF3400">
      <w:pPr>
        <w:spacing w:line="240" w:lineRule="auto"/>
        <w:jc w:val="center"/>
        <w:rPr>
          <w:rFonts w:ascii="Algerian" w:hAnsi="Algerian"/>
          <w:sz w:val="36"/>
          <w:szCs w:val="36"/>
        </w:rPr>
      </w:pPr>
    </w:p>
    <w:p w:rsidR="00EF3400" w:rsidRDefault="00EF3400" w:rsidP="00EF3400">
      <w:pPr>
        <w:spacing w:line="240" w:lineRule="auto"/>
        <w:jc w:val="center"/>
        <w:rPr>
          <w:rFonts w:ascii="Algerian" w:hAnsi="Algerian"/>
          <w:sz w:val="36"/>
          <w:szCs w:val="36"/>
        </w:rPr>
      </w:pPr>
      <w:r>
        <w:rPr>
          <w:rFonts w:ascii="Algerian" w:hAnsi="Algerian"/>
          <w:sz w:val="36"/>
          <w:szCs w:val="36"/>
        </w:rPr>
        <w:t xml:space="preserve">Alumno: Andrés Jiménez </w:t>
      </w:r>
    </w:p>
    <w:p w:rsidR="00EF3400" w:rsidRDefault="00EF3400" w:rsidP="00EF3400">
      <w:pPr>
        <w:spacing w:line="240" w:lineRule="auto"/>
        <w:jc w:val="center"/>
        <w:rPr>
          <w:rFonts w:ascii="Algerian" w:hAnsi="Algerian"/>
          <w:sz w:val="36"/>
          <w:szCs w:val="36"/>
        </w:rPr>
      </w:pPr>
    </w:p>
    <w:p w:rsidR="00EF3400" w:rsidRDefault="00EF3400" w:rsidP="00EF3400">
      <w:pPr>
        <w:pStyle w:val="NormalWeb"/>
        <w:jc w:val="center"/>
      </w:pPr>
      <w:r>
        <w:rPr>
          <w:rFonts w:ascii="Algerian" w:hAnsi="Algerian"/>
          <w:sz w:val="36"/>
          <w:szCs w:val="36"/>
        </w:rPr>
        <w:t>Ing. Danny SANDOVAL</w:t>
      </w:r>
    </w:p>
    <w:p w:rsidR="004C2130" w:rsidRDefault="004C2130" w:rsidP="00EF3400">
      <w:pPr>
        <w:spacing w:line="480" w:lineRule="auto"/>
        <w:rPr>
          <w:rFonts w:ascii="Times New Roman" w:hAnsi="Times New Roman" w:cs="Times New Roman"/>
          <w:b/>
          <w:sz w:val="24"/>
          <w:szCs w:val="24"/>
        </w:rPr>
      </w:pPr>
    </w:p>
    <w:p w:rsidR="00EF3400" w:rsidRDefault="00EF3400" w:rsidP="00EF3400">
      <w:pPr>
        <w:spacing w:line="480" w:lineRule="auto"/>
        <w:rPr>
          <w:rFonts w:ascii="Times New Roman" w:hAnsi="Times New Roman" w:cs="Times New Roman"/>
          <w:b/>
          <w:sz w:val="24"/>
          <w:szCs w:val="24"/>
        </w:rPr>
      </w:pPr>
    </w:p>
    <w:p w:rsidR="004C2130" w:rsidRDefault="004C2130" w:rsidP="004C2130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4BBC" w:rsidRPr="004C2130" w:rsidRDefault="00460F2F" w:rsidP="004C2130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C2130">
        <w:rPr>
          <w:rFonts w:ascii="Times New Roman" w:hAnsi="Times New Roman" w:cs="Times New Roman"/>
          <w:b/>
          <w:sz w:val="24"/>
          <w:szCs w:val="24"/>
        </w:rPr>
        <w:lastRenderedPageBreak/>
        <w:t>PRINCIPIOS DE FINANZAS</w:t>
      </w:r>
    </w:p>
    <w:p w:rsidR="00163DF6" w:rsidRPr="004C2130" w:rsidRDefault="00460F2F" w:rsidP="004C2130">
      <w:pPr>
        <w:pStyle w:val="Prrafodelista"/>
        <w:numPr>
          <w:ilvl w:val="0"/>
          <w:numId w:val="1"/>
        </w:numPr>
        <w:spacing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C2130">
        <w:rPr>
          <w:rFonts w:ascii="Times New Roman" w:hAnsi="Times New Roman" w:cs="Times New Roman"/>
          <w:b/>
          <w:sz w:val="24"/>
          <w:szCs w:val="24"/>
        </w:rPr>
        <w:t>Una unidad monetaria de hoy vale mas que una unidad monetaria del mañana</w:t>
      </w:r>
    </w:p>
    <w:p w:rsidR="00460F2F" w:rsidRPr="004C2130" w:rsidRDefault="00460F2F" w:rsidP="004C2130">
      <w:pPr>
        <w:pStyle w:val="Prrafodelista"/>
        <w:numPr>
          <w:ilvl w:val="0"/>
          <w:numId w:val="2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2130">
        <w:rPr>
          <w:rFonts w:ascii="Times New Roman" w:hAnsi="Times New Roman" w:cs="Times New Roman"/>
          <w:sz w:val="24"/>
          <w:szCs w:val="24"/>
        </w:rPr>
        <w:t>En la actualidad con $50 usd puedo comprar un pantalón pero luego de un tiempo el mismo pantalón me costara $70 usd.</w:t>
      </w:r>
    </w:p>
    <w:p w:rsidR="00460F2F" w:rsidRPr="004C2130" w:rsidRDefault="00460F2F" w:rsidP="004C2130">
      <w:pPr>
        <w:pStyle w:val="Prrafodelista"/>
        <w:numPr>
          <w:ilvl w:val="0"/>
          <w:numId w:val="2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2130">
        <w:rPr>
          <w:rFonts w:ascii="Times New Roman" w:hAnsi="Times New Roman" w:cs="Times New Roman"/>
          <w:sz w:val="24"/>
          <w:szCs w:val="24"/>
        </w:rPr>
        <w:t>Una empresa invierte en tecnología $70000 usd luego de un tiempo elevan los impuestos y las misma tecnología cuesta $90000 usd</w:t>
      </w:r>
    </w:p>
    <w:p w:rsidR="00460F2F" w:rsidRPr="004C2130" w:rsidRDefault="00460F2F" w:rsidP="004C2130">
      <w:pPr>
        <w:pStyle w:val="Prrafodelista"/>
        <w:numPr>
          <w:ilvl w:val="0"/>
          <w:numId w:val="2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2130">
        <w:rPr>
          <w:rFonts w:ascii="Times New Roman" w:hAnsi="Times New Roman" w:cs="Times New Roman"/>
          <w:sz w:val="24"/>
          <w:szCs w:val="24"/>
        </w:rPr>
        <w:t xml:space="preserve">Una entidad invierte </w:t>
      </w:r>
      <w:proofErr w:type="gramStart"/>
      <w:r w:rsidRPr="004C2130">
        <w:rPr>
          <w:rFonts w:ascii="Times New Roman" w:hAnsi="Times New Roman" w:cs="Times New Roman"/>
          <w:sz w:val="24"/>
          <w:szCs w:val="24"/>
        </w:rPr>
        <w:t>el</w:t>
      </w:r>
      <w:proofErr w:type="gramEnd"/>
      <w:r w:rsidRPr="004C2130">
        <w:rPr>
          <w:rFonts w:ascii="Times New Roman" w:hAnsi="Times New Roman" w:cs="Times New Roman"/>
          <w:sz w:val="24"/>
          <w:szCs w:val="24"/>
        </w:rPr>
        <w:t xml:space="preserve"> </w:t>
      </w:r>
      <w:r w:rsidR="00163DF6" w:rsidRPr="004C2130">
        <w:rPr>
          <w:rFonts w:ascii="Times New Roman" w:hAnsi="Times New Roman" w:cs="Times New Roman"/>
          <w:sz w:val="24"/>
          <w:szCs w:val="24"/>
        </w:rPr>
        <w:t>publicidad</w:t>
      </w:r>
      <w:r w:rsidRPr="004C2130">
        <w:rPr>
          <w:rFonts w:ascii="Times New Roman" w:hAnsi="Times New Roman" w:cs="Times New Roman"/>
          <w:sz w:val="24"/>
          <w:szCs w:val="24"/>
        </w:rPr>
        <w:t xml:space="preserve"> el 20% de su rentabilidad </w:t>
      </w:r>
      <w:r w:rsidR="00163DF6" w:rsidRPr="004C2130">
        <w:rPr>
          <w:rFonts w:ascii="Times New Roman" w:hAnsi="Times New Roman" w:cs="Times New Roman"/>
          <w:sz w:val="24"/>
          <w:szCs w:val="24"/>
        </w:rPr>
        <w:t>en medios de comunicación lo cual después de un tiempo le tocara invertir el 40% de su rentabilidad debido al proceso inflacionario.</w:t>
      </w:r>
    </w:p>
    <w:p w:rsidR="00163DF6" w:rsidRPr="004C2130" w:rsidRDefault="00163DF6" w:rsidP="004C2130">
      <w:pPr>
        <w:pStyle w:val="Prrafodelista"/>
        <w:numPr>
          <w:ilvl w:val="0"/>
          <w:numId w:val="2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2130">
        <w:rPr>
          <w:rFonts w:ascii="Times New Roman" w:hAnsi="Times New Roman" w:cs="Times New Roman"/>
          <w:sz w:val="24"/>
          <w:szCs w:val="24"/>
        </w:rPr>
        <w:t xml:space="preserve">La adquisición de un televisor cuesta $500 usd en el mes de diciembre y para el mes de febrero a incrementado el 10% de su valor  </w:t>
      </w:r>
    </w:p>
    <w:p w:rsidR="00163DF6" w:rsidRPr="004C2130" w:rsidRDefault="00163DF6" w:rsidP="004C2130">
      <w:pPr>
        <w:pStyle w:val="Prrafodelista"/>
        <w:numPr>
          <w:ilvl w:val="0"/>
          <w:numId w:val="2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2130">
        <w:rPr>
          <w:rFonts w:ascii="Times New Roman" w:hAnsi="Times New Roman" w:cs="Times New Roman"/>
          <w:sz w:val="24"/>
          <w:szCs w:val="24"/>
        </w:rPr>
        <w:t>Las flores en el mes de febrero no cuestan lo mismo que en el mes de agosto ya que son temporadas diferentes.</w:t>
      </w:r>
    </w:p>
    <w:p w:rsidR="00460F2F" w:rsidRPr="004C2130" w:rsidRDefault="00460F2F" w:rsidP="004C2130">
      <w:pPr>
        <w:pStyle w:val="Prrafodelista"/>
        <w:numPr>
          <w:ilvl w:val="0"/>
          <w:numId w:val="1"/>
        </w:numPr>
        <w:spacing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C2130">
        <w:rPr>
          <w:rFonts w:ascii="Times New Roman" w:hAnsi="Times New Roman" w:cs="Times New Roman"/>
          <w:b/>
          <w:sz w:val="24"/>
          <w:szCs w:val="24"/>
        </w:rPr>
        <w:t>Una unidad monetaria segura vale mas que una unidad monetaria con riesgo</w:t>
      </w:r>
    </w:p>
    <w:p w:rsidR="00163DF6" w:rsidRPr="004C2130" w:rsidRDefault="00163DF6" w:rsidP="004C2130">
      <w:pPr>
        <w:pStyle w:val="Prrafodelista"/>
        <w:numPr>
          <w:ilvl w:val="0"/>
          <w:numId w:val="4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2130">
        <w:rPr>
          <w:rFonts w:ascii="Times New Roman" w:hAnsi="Times New Roman" w:cs="Times New Roman"/>
          <w:sz w:val="24"/>
          <w:szCs w:val="24"/>
        </w:rPr>
        <w:t>Una empresa realiza un estudia antes de invertir en cambia otra empresa solo invierte, la segunda tiene mas riego que la primera.</w:t>
      </w:r>
    </w:p>
    <w:p w:rsidR="00163DF6" w:rsidRPr="004C2130" w:rsidRDefault="00163DF6" w:rsidP="004C2130">
      <w:pPr>
        <w:pStyle w:val="Prrafodelista"/>
        <w:numPr>
          <w:ilvl w:val="0"/>
          <w:numId w:val="4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2130">
        <w:rPr>
          <w:rFonts w:ascii="Times New Roman" w:hAnsi="Times New Roman" w:cs="Times New Roman"/>
          <w:sz w:val="24"/>
          <w:szCs w:val="24"/>
        </w:rPr>
        <w:t>Una entidad tiene dos opciones invertir en tecnología o invertir en publicidad, el estudio realizado arrojo que la empresa debe invertir en tecnología.</w:t>
      </w:r>
    </w:p>
    <w:p w:rsidR="00163DF6" w:rsidRPr="004C2130" w:rsidRDefault="00163DF6" w:rsidP="004C2130">
      <w:pPr>
        <w:pStyle w:val="Prrafodelista"/>
        <w:numPr>
          <w:ilvl w:val="0"/>
          <w:numId w:val="4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2130">
        <w:rPr>
          <w:rFonts w:ascii="Times New Roman" w:hAnsi="Times New Roman" w:cs="Times New Roman"/>
          <w:sz w:val="24"/>
          <w:szCs w:val="24"/>
        </w:rPr>
        <w:t>En el mes de septiembre una empresa no sabe que producir más si zapatos para niños jóvenes o adultos, la realización del estudio de mercado arroja que debe producir zapatos para jóvenes gracias al periodo escolar.</w:t>
      </w:r>
    </w:p>
    <w:p w:rsidR="00163DF6" w:rsidRPr="004C2130" w:rsidRDefault="00163DF6" w:rsidP="004C2130">
      <w:pPr>
        <w:pStyle w:val="Prrafodelista"/>
        <w:numPr>
          <w:ilvl w:val="0"/>
          <w:numId w:val="4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2130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="008D3BD0" w:rsidRPr="004C2130">
        <w:rPr>
          <w:rFonts w:ascii="Times New Roman" w:hAnsi="Times New Roman" w:cs="Times New Roman"/>
          <w:sz w:val="24"/>
          <w:szCs w:val="24"/>
        </w:rPr>
        <w:t>Una empresa decide invertir en la capacitación a sus empleados y no invertir en tecnología ya que el riego de que el personal no pueda manejar la tecnología es mayor.</w:t>
      </w:r>
    </w:p>
    <w:p w:rsidR="008D3BD0" w:rsidRPr="004C2130" w:rsidRDefault="008D3BD0" w:rsidP="004C2130">
      <w:pPr>
        <w:pStyle w:val="Prrafodelista"/>
        <w:numPr>
          <w:ilvl w:val="0"/>
          <w:numId w:val="4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2130">
        <w:rPr>
          <w:rFonts w:ascii="Times New Roman" w:hAnsi="Times New Roman" w:cs="Times New Roman"/>
          <w:sz w:val="24"/>
          <w:szCs w:val="24"/>
        </w:rPr>
        <w:t xml:space="preserve">Una entidad decide invertir en publicidad gracias al estudio realizado ya que </w:t>
      </w:r>
      <w:proofErr w:type="spellStart"/>
      <w:r w:rsidRPr="004C2130">
        <w:rPr>
          <w:rFonts w:ascii="Times New Roman" w:hAnsi="Times New Roman" w:cs="Times New Roman"/>
          <w:sz w:val="24"/>
          <w:szCs w:val="24"/>
        </w:rPr>
        <w:t>asi</w:t>
      </w:r>
      <w:proofErr w:type="spellEnd"/>
      <w:r w:rsidRPr="004C2130">
        <w:rPr>
          <w:rFonts w:ascii="Times New Roman" w:hAnsi="Times New Roman" w:cs="Times New Roman"/>
          <w:sz w:val="24"/>
          <w:szCs w:val="24"/>
        </w:rPr>
        <w:t xml:space="preserve"> tendrá mejor posicionamiento en el mercado.</w:t>
      </w:r>
    </w:p>
    <w:p w:rsidR="00460F2F" w:rsidRPr="004C2130" w:rsidRDefault="00460F2F" w:rsidP="004C2130">
      <w:pPr>
        <w:pStyle w:val="Prrafodelista"/>
        <w:numPr>
          <w:ilvl w:val="0"/>
          <w:numId w:val="1"/>
        </w:numPr>
        <w:spacing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C2130">
        <w:rPr>
          <w:rFonts w:ascii="Times New Roman" w:hAnsi="Times New Roman" w:cs="Times New Roman"/>
          <w:b/>
          <w:sz w:val="24"/>
          <w:szCs w:val="24"/>
        </w:rPr>
        <w:t>Diversificación</w:t>
      </w:r>
    </w:p>
    <w:p w:rsidR="008D3BD0" w:rsidRPr="004C2130" w:rsidRDefault="008D3BD0" w:rsidP="004C2130">
      <w:pPr>
        <w:pStyle w:val="Prrafodelista"/>
        <w:numPr>
          <w:ilvl w:val="0"/>
          <w:numId w:val="5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2130">
        <w:rPr>
          <w:rFonts w:ascii="Times New Roman" w:hAnsi="Times New Roman" w:cs="Times New Roman"/>
          <w:sz w:val="24"/>
          <w:szCs w:val="24"/>
        </w:rPr>
        <w:t xml:space="preserve">La industria lechera Carchi se dedica a la comercialización de yogurt leche queso pero aparte de eso tiene ingresos no operacionales como son la venta de terrenos. </w:t>
      </w:r>
    </w:p>
    <w:p w:rsidR="008D3BD0" w:rsidRPr="004C2130" w:rsidRDefault="008D3BD0" w:rsidP="004C2130">
      <w:pPr>
        <w:pStyle w:val="Prrafodelista"/>
        <w:numPr>
          <w:ilvl w:val="0"/>
          <w:numId w:val="5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2130">
        <w:rPr>
          <w:rFonts w:ascii="Times New Roman" w:hAnsi="Times New Roman" w:cs="Times New Roman"/>
          <w:sz w:val="24"/>
          <w:szCs w:val="24"/>
        </w:rPr>
        <w:t>Las cooperativas de ahorro y crédito  tienen ingresos operacionales y no operacionales como son por ejemplo bienes raíces.</w:t>
      </w:r>
    </w:p>
    <w:p w:rsidR="008D3BD0" w:rsidRPr="004C2130" w:rsidRDefault="008D3BD0" w:rsidP="004C2130">
      <w:pPr>
        <w:pStyle w:val="Prrafodelista"/>
        <w:numPr>
          <w:ilvl w:val="0"/>
          <w:numId w:val="5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2130">
        <w:rPr>
          <w:rFonts w:ascii="Times New Roman" w:hAnsi="Times New Roman" w:cs="Times New Roman"/>
          <w:sz w:val="24"/>
          <w:szCs w:val="24"/>
        </w:rPr>
        <w:t>Los bancos al igual tienen ingresos no operacionales como por ejemplo el pago de matriculas de vehículos.</w:t>
      </w:r>
    </w:p>
    <w:p w:rsidR="00460F2F" w:rsidRPr="004C2130" w:rsidRDefault="00460F2F" w:rsidP="004C2130">
      <w:pPr>
        <w:pStyle w:val="Prrafodelista"/>
        <w:numPr>
          <w:ilvl w:val="0"/>
          <w:numId w:val="1"/>
        </w:numPr>
        <w:spacing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C2130">
        <w:rPr>
          <w:rFonts w:ascii="Times New Roman" w:hAnsi="Times New Roman" w:cs="Times New Roman"/>
          <w:b/>
          <w:sz w:val="24"/>
          <w:szCs w:val="24"/>
        </w:rPr>
        <w:t>Intercambio entre riesgo y beneficio</w:t>
      </w:r>
    </w:p>
    <w:p w:rsidR="008D3BD0" w:rsidRPr="004C2130" w:rsidRDefault="008D3BD0" w:rsidP="004C2130">
      <w:pPr>
        <w:pStyle w:val="Prrafodelista"/>
        <w:numPr>
          <w:ilvl w:val="0"/>
          <w:numId w:val="6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2130">
        <w:rPr>
          <w:rFonts w:ascii="Times New Roman" w:hAnsi="Times New Roman" w:cs="Times New Roman"/>
          <w:sz w:val="24"/>
          <w:szCs w:val="24"/>
        </w:rPr>
        <w:t>Una entidad requiere publicidad e invierte todo lo que tiene con lo cual mejora su producción.</w:t>
      </w:r>
    </w:p>
    <w:p w:rsidR="008D3BD0" w:rsidRPr="004C2130" w:rsidRDefault="00F7461E" w:rsidP="004C2130">
      <w:pPr>
        <w:pStyle w:val="Prrafodelista"/>
        <w:numPr>
          <w:ilvl w:val="0"/>
          <w:numId w:val="6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2130">
        <w:rPr>
          <w:rFonts w:ascii="Times New Roman" w:hAnsi="Times New Roman" w:cs="Times New Roman"/>
          <w:sz w:val="24"/>
          <w:szCs w:val="24"/>
        </w:rPr>
        <w:t>Una empresa no invierte en publicidad por temor a que sea un gasto, esta en vez de subir bajaran sus ventas.</w:t>
      </w:r>
    </w:p>
    <w:p w:rsidR="00F7461E" w:rsidRPr="004C2130" w:rsidRDefault="00F7461E" w:rsidP="004C2130">
      <w:pPr>
        <w:pStyle w:val="Prrafodelista"/>
        <w:numPr>
          <w:ilvl w:val="0"/>
          <w:numId w:val="6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2130">
        <w:rPr>
          <w:rFonts w:ascii="Times New Roman" w:hAnsi="Times New Roman" w:cs="Times New Roman"/>
          <w:sz w:val="24"/>
          <w:szCs w:val="24"/>
        </w:rPr>
        <w:t>Uniandes invierte en infraestructura con lo cual tiene mayor afluencia de estudiantes.</w:t>
      </w:r>
    </w:p>
    <w:p w:rsidR="00460F2F" w:rsidRPr="004C2130" w:rsidRDefault="00460F2F" w:rsidP="004C2130">
      <w:pPr>
        <w:pStyle w:val="Prrafodelista"/>
        <w:numPr>
          <w:ilvl w:val="0"/>
          <w:numId w:val="1"/>
        </w:numPr>
        <w:spacing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C2130">
        <w:rPr>
          <w:rFonts w:ascii="Times New Roman" w:hAnsi="Times New Roman" w:cs="Times New Roman"/>
          <w:b/>
          <w:sz w:val="24"/>
          <w:szCs w:val="24"/>
        </w:rPr>
        <w:t>Costo de oportunidad</w:t>
      </w:r>
    </w:p>
    <w:p w:rsidR="00F7461E" w:rsidRPr="004C2130" w:rsidRDefault="00F7461E" w:rsidP="004C2130">
      <w:pPr>
        <w:pStyle w:val="Prrafodelista"/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2130">
        <w:rPr>
          <w:rFonts w:ascii="Times New Roman" w:hAnsi="Times New Roman" w:cs="Times New Roman"/>
          <w:sz w:val="24"/>
          <w:szCs w:val="24"/>
        </w:rPr>
        <w:t>Se convierte en un parámetro o bloque de análisis comparativo del nivel de rendimiento escogido con otro cualquier tipo de rendimiento escogido.</w:t>
      </w:r>
    </w:p>
    <w:p w:rsidR="00F7461E" w:rsidRPr="004C2130" w:rsidRDefault="00F7461E" w:rsidP="004C2130">
      <w:pPr>
        <w:pStyle w:val="Prrafodelista"/>
        <w:numPr>
          <w:ilvl w:val="0"/>
          <w:numId w:val="8"/>
        </w:numPr>
        <w:spacing w:line="480" w:lineRule="auto"/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4C2130">
        <w:rPr>
          <w:rFonts w:ascii="Times New Roman" w:hAnsi="Times New Roman" w:cs="Times New Roman"/>
          <w:sz w:val="24"/>
          <w:szCs w:val="24"/>
        </w:rPr>
        <w:t>Tengo dos opciones escoger un pantalón o un par de zapatos, escojo el pantalón, el costo de oportunidad es el par de zapatos.</w:t>
      </w:r>
    </w:p>
    <w:p w:rsidR="00F7461E" w:rsidRPr="004C2130" w:rsidRDefault="00F7461E" w:rsidP="004C2130">
      <w:pPr>
        <w:pStyle w:val="Prrafodelista"/>
        <w:numPr>
          <w:ilvl w:val="0"/>
          <w:numId w:val="8"/>
        </w:numPr>
        <w:spacing w:line="480" w:lineRule="auto"/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4C2130">
        <w:rPr>
          <w:rFonts w:ascii="Times New Roman" w:hAnsi="Times New Roman" w:cs="Times New Roman"/>
          <w:sz w:val="24"/>
          <w:szCs w:val="24"/>
        </w:rPr>
        <w:lastRenderedPageBreak/>
        <w:t>Una empresa tiene dos opciones invertir en tecnología o infraestructura, invierte en infraestructura, el costo de oportunidad es la tecnología.</w:t>
      </w:r>
    </w:p>
    <w:p w:rsidR="00F7461E" w:rsidRPr="004C2130" w:rsidRDefault="00F7461E" w:rsidP="004C2130">
      <w:pPr>
        <w:pStyle w:val="Prrafodelista"/>
        <w:numPr>
          <w:ilvl w:val="0"/>
          <w:numId w:val="8"/>
        </w:numPr>
        <w:spacing w:line="480" w:lineRule="auto"/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4C2130">
        <w:rPr>
          <w:rFonts w:ascii="Times New Roman" w:hAnsi="Times New Roman" w:cs="Times New Roman"/>
          <w:sz w:val="24"/>
          <w:szCs w:val="24"/>
        </w:rPr>
        <w:t>Una entidad no se determina en que invertir si en publicidad o en tecnología, se decide por la publicidad, el costo de oportunidad es la tecnología.</w:t>
      </w:r>
    </w:p>
    <w:p w:rsidR="00F7461E" w:rsidRPr="004C2130" w:rsidRDefault="00F7461E" w:rsidP="004C2130">
      <w:pPr>
        <w:pStyle w:val="Prrafodelista"/>
        <w:numPr>
          <w:ilvl w:val="0"/>
          <w:numId w:val="8"/>
        </w:numPr>
        <w:spacing w:line="480" w:lineRule="auto"/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4C2130">
        <w:rPr>
          <w:rFonts w:ascii="Times New Roman" w:hAnsi="Times New Roman" w:cs="Times New Roman"/>
          <w:sz w:val="24"/>
          <w:szCs w:val="24"/>
        </w:rPr>
        <w:t>T</w:t>
      </w:r>
      <w:r w:rsidR="004C2130" w:rsidRPr="004C2130">
        <w:rPr>
          <w:rFonts w:ascii="Times New Roman" w:hAnsi="Times New Roman" w:cs="Times New Roman"/>
          <w:sz w:val="24"/>
          <w:szCs w:val="24"/>
        </w:rPr>
        <w:t>en</w:t>
      </w:r>
      <w:r w:rsidRPr="004C2130">
        <w:rPr>
          <w:rFonts w:ascii="Times New Roman" w:hAnsi="Times New Roman" w:cs="Times New Roman"/>
          <w:sz w:val="24"/>
          <w:szCs w:val="24"/>
        </w:rPr>
        <w:t>go dos opciones compres un libro o un balón, escojo el libro, el costo de oportunidad es el balón.</w:t>
      </w:r>
    </w:p>
    <w:p w:rsidR="00F7461E" w:rsidRPr="004C2130" w:rsidRDefault="00460F2F" w:rsidP="004C2130">
      <w:pPr>
        <w:pStyle w:val="Prrafodelista"/>
        <w:numPr>
          <w:ilvl w:val="0"/>
          <w:numId w:val="1"/>
        </w:numPr>
        <w:spacing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C2130">
        <w:rPr>
          <w:rFonts w:ascii="Times New Roman" w:hAnsi="Times New Roman" w:cs="Times New Roman"/>
          <w:b/>
          <w:sz w:val="24"/>
          <w:szCs w:val="24"/>
        </w:rPr>
        <w:t>Ventajas comparativas</w:t>
      </w:r>
    </w:p>
    <w:p w:rsidR="004C2130" w:rsidRPr="004C2130" w:rsidRDefault="004C2130" w:rsidP="004C2130">
      <w:pPr>
        <w:spacing w:line="48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C2130">
        <w:rPr>
          <w:rFonts w:ascii="Times New Roman" w:hAnsi="Times New Roman" w:cs="Times New Roman"/>
          <w:sz w:val="24"/>
          <w:szCs w:val="24"/>
        </w:rPr>
        <w:t>Es uno de los conceptos básicos que fundamenta la teoría del comercio internacional y muestra que los países tienden a especializarse en la producción y exportación  de aquellos bienes que fabrican con un costo relativamente mas bajo respecto al resto del mundo.</w:t>
      </w:r>
    </w:p>
    <w:p w:rsidR="004C2130" w:rsidRPr="004C2130" w:rsidRDefault="004C2130" w:rsidP="004C2130">
      <w:pPr>
        <w:pStyle w:val="Prrafodelista"/>
        <w:numPr>
          <w:ilvl w:val="0"/>
          <w:numId w:val="9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2130">
        <w:rPr>
          <w:rFonts w:ascii="Times New Roman" w:hAnsi="Times New Roman" w:cs="Times New Roman"/>
          <w:sz w:val="24"/>
          <w:szCs w:val="24"/>
        </w:rPr>
        <w:t>La infraestructura de la empresa A es mejor que la de la empresa B</w:t>
      </w:r>
    </w:p>
    <w:p w:rsidR="004C2130" w:rsidRPr="004C2130" w:rsidRDefault="004C2130" w:rsidP="004C2130">
      <w:pPr>
        <w:pStyle w:val="Prrafodelista"/>
        <w:numPr>
          <w:ilvl w:val="0"/>
          <w:numId w:val="9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2130">
        <w:rPr>
          <w:rFonts w:ascii="Times New Roman" w:hAnsi="Times New Roman" w:cs="Times New Roman"/>
          <w:sz w:val="24"/>
          <w:szCs w:val="24"/>
        </w:rPr>
        <w:t>La tecnología de la empresa B es mejor que la de la empresa A</w:t>
      </w:r>
    </w:p>
    <w:p w:rsidR="004C2130" w:rsidRPr="004C2130" w:rsidRDefault="004C2130" w:rsidP="004C2130">
      <w:pPr>
        <w:pStyle w:val="Prrafodelista"/>
        <w:numPr>
          <w:ilvl w:val="0"/>
          <w:numId w:val="9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2130">
        <w:rPr>
          <w:rFonts w:ascii="Times New Roman" w:hAnsi="Times New Roman" w:cs="Times New Roman"/>
          <w:sz w:val="24"/>
          <w:szCs w:val="24"/>
        </w:rPr>
        <w:t>El personal de la empresa A es mejor capacitado que el de la empresa B</w:t>
      </w:r>
    </w:p>
    <w:p w:rsidR="00F7461E" w:rsidRPr="004C2130" w:rsidRDefault="00F7461E" w:rsidP="004C213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7461E" w:rsidRPr="004C2130" w:rsidRDefault="00F7461E" w:rsidP="004C213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60F2F" w:rsidRPr="004C2130" w:rsidRDefault="00460F2F" w:rsidP="004C213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7461E" w:rsidRPr="004C2130" w:rsidRDefault="00F7461E" w:rsidP="004C213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7461E" w:rsidRPr="004C2130" w:rsidRDefault="00F7461E" w:rsidP="004C213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7461E" w:rsidRPr="004C2130" w:rsidRDefault="00F7461E" w:rsidP="004C213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7461E" w:rsidRPr="004C2130" w:rsidRDefault="00F7461E" w:rsidP="004C213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7461E" w:rsidRPr="004C2130" w:rsidRDefault="00F7461E" w:rsidP="004C213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7461E" w:rsidRPr="004C2130" w:rsidRDefault="00F7461E" w:rsidP="004C213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7461E" w:rsidRPr="004C2130" w:rsidRDefault="00F7461E" w:rsidP="004C213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7461E" w:rsidRPr="004C2130" w:rsidRDefault="00F7461E" w:rsidP="004C2130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F7461E" w:rsidRPr="004C2130" w:rsidSect="00A04BB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A54BD"/>
    <w:multiLevelType w:val="hybridMultilevel"/>
    <w:tmpl w:val="5B84697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5E7B8A"/>
    <w:multiLevelType w:val="hybridMultilevel"/>
    <w:tmpl w:val="3D402D3A"/>
    <w:lvl w:ilvl="0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2D8C228C"/>
    <w:multiLevelType w:val="hybridMultilevel"/>
    <w:tmpl w:val="28FE1DC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A42975"/>
    <w:multiLevelType w:val="hybridMultilevel"/>
    <w:tmpl w:val="713C6888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4F426142"/>
    <w:multiLevelType w:val="hybridMultilevel"/>
    <w:tmpl w:val="B54828E8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54E92354"/>
    <w:multiLevelType w:val="hybridMultilevel"/>
    <w:tmpl w:val="24A6642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C9B65B1"/>
    <w:multiLevelType w:val="hybridMultilevel"/>
    <w:tmpl w:val="0EC297B2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635C7B75"/>
    <w:multiLevelType w:val="hybridMultilevel"/>
    <w:tmpl w:val="288022E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2DC3B92"/>
    <w:multiLevelType w:val="hybridMultilevel"/>
    <w:tmpl w:val="00204284"/>
    <w:lvl w:ilvl="0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1"/>
  </w:num>
  <w:num w:numId="4">
    <w:abstractNumId w:val="5"/>
  </w:num>
  <w:num w:numId="5">
    <w:abstractNumId w:val="4"/>
  </w:num>
  <w:num w:numId="6">
    <w:abstractNumId w:val="6"/>
  </w:num>
  <w:num w:numId="7">
    <w:abstractNumId w:val="0"/>
  </w:num>
  <w:num w:numId="8">
    <w:abstractNumId w:val="8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hyphenationZone w:val="425"/>
  <w:characterSpacingControl w:val="doNotCompress"/>
  <w:compat/>
  <w:rsids>
    <w:rsidRoot w:val="00460F2F"/>
    <w:rsid w:val="00163DF6"/>
    <w:rsid w:val="00460F2F"/>
    <w:rsid w:val="004C2130"/>
    <w:rsid w:val="008D3BD0"/>
    <w:rsid w:val="00A04BBC"/>
    <w:rsid w:val="00EF3400"/>
    <w:rsid w:val="00F746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4BBC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460F2F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EF34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Sinespaciado">
    <w:name w:val="No Spacing"/>
    <w:uiPriority w:val="99"/>
    <w:qFormat/>
    <w:rsid w:val="00EF3400"/>
    <w:pPr>
      <w:spacing w:after="0" w:line="240" w:lineRule="auto"/>
    </w:pPr>
    <w:rPr>
      <w:rFonts w:ascii="Calibri" w:eastAsia="Times New Roman" w:hAnsi="Calibri" w:cs="Times New Roman"/>
      <w:lang w:eastAsia="es-EC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8D4DD0-F7F5-4BEF-8323-DB4B7EC0D6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4</Pages>
  <Words>576</Words>
  <Characters>3171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Apocalipsi</dc:creator>
  <cp:keywords/>
  <dc:description/>
  <cp:lastModifiedBy>Apocalipsi</cp:lastModifiedBy>
  <cp:revision>1</cp:revision>
  <dcterms:created xsi:type="dcterms:W3CDTF">2012-10-23T21:20:00Z</dcterms:created>
  <dcterms:modified xsi:type="dcterms:W3CDTF">2012-10-23T22:13:00Z</dcterms:modified>
</cp:coreProperties>
</file>